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B92E2" w14:textId="77777777" w:rsidR="002C69EB" w:rsidRDefault="002C69EB" w:rsidP="00E64C9C">
      <w:pPr>
        <w:jc w:val="center"/>
        <w:rPr>
          <w:rFonts w:ascii="Segoe UI" w:hAnsi="Segoe UI" w:cs="Segoe UI"/>
          <w:b/>
          <w:bCs/>
        </w:rPr>
      </w:pPr>
    </w:p>
    <w:p w14:paraId="042CC5B4" w14:textId="49BF008C" w:rsidR="002C69EB" w:rsidRDefault="002C69EB" w:rsidP="00E64C9C">
      <w:pPr>
        <w:jc w:val="center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  <w:noProof/>
          <w14:ligatures w14:val="standardContextual"/>
        </w:rPr>
        <w:drawing>
          <wp:inline distT="0" distB="0" distL="0" distR="0" wp14:anchorId="3F84EA5A" wp14:editId="74323ED1">
            <wp:extent cx="5943612" cy="1828804"/>
            <wp:effectExtent l="0" t="0" r="0" b="0"/>
            <wp:docPr id="2013768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68335" name="Picture 20137683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12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955D" w14:textId="77777777" w:rsidR="002C69EB" w:rsidRDefault="002C69EB" w:rsidP="00E64C9C">
      <w:pPr>
        <w:jc w:val="center"/>
        <w:rPr>
          <w:rFonts w:ascii="Segoe UI" w:hAnsi="Segoe UI" w:cs="Segoe UI"/>
          <w:b/>
          <w:bCs/>
        </w:rPr>
      </w:pPr>
    </w:p>
    <w:p w14:paraId="6970337A" w14:textId="44A943A3" w:rsidR="00E64C9C" w:rsidRPr="002C69EB" w:rsidRDefault="00E64C9C" w:rsidP="00E64C9C">
      <w:pPr>
        <w:jc w:val="center"/>
        <w:rPr>
          <w:rFonts w:ascii="Segoe UI" w:hAnsi="Segoe UI" w:cs="Segoe UI"/>
          <w:b/>
          <w:bCs/>
        </w:rPr>
      </w:pPr>
      <w:r w:rsidRPr="002C69EB">
        <w:rPr>
          <w:rFonts w:ascii="Segoe UI" w:hAnsi="Segoe UI" w:cs="Segoe UI"/>
          <w:b/>
          <w:bCs/>
        </w:rPr>
        <w:t>“The Faith of Abraham”</w:t>
      </w:r>
    </w:p>
    <w:p w14:paraId="1073B06E" w14:textId="77777777" w:rsidR="00E64C9C" w:rsidRPr="002C69EB" w:rsidRDefault="00E64C9C" w:rsidP="00E64C9C">
      <w:pPr>
        <w:pStyle w:val="NoSpacing"/>
        <w:jc w:val="center"/>
        <w:rPr>
          <w:rFonts w:ascii="Segoe UI" w:hAnsi="Segoe UI" w:cs="Segoe UI"/>
          <w:b/>
          <w:bCs/>
        </w:rPr>
      </w:pPr>
      <w:r w:rsidRPr="002C69EB">
        <w:rPr>
          <w:rFonts w:ascii="Segoe UI" w:hAnsi="Segoe UI" w:cs="Segoe UI"/>
          <w:b/>
          <w:bCs/>
          <w:color w:val="000000"/>
          <w:shd w:val="clear" w:color="auto" w:fill="FFFFFF"/>
        </w:rPr>
        <w:t>Week 6 in an 8-week Series</w:t>
      </w:r>
    </w:p>
    <w:p w14:paraId="41442F06" w14:textId="77777777" w:rsidR="00E64C9C" w:rsidRPr="002C69EB" w:rsidRDefault="00E64C9C" w:rsidP="00E64C9C">
      <w:pPr>
        <w:pStyle w:val="NoSpacing"/>
        <w:rPr>
          <w:rFonts w:ascii="Segoe UI" w:hAnsi="Segoe UI" w:cs="Segoe UI"/>
        </w:rPr>
      </w:pPr>
    </w:p>
    <w:p w14:paraId="6FCCC275" w14:textId="77777777" w:rsidR="00E64C9C" w:rsidRPr="002C69EB" w:rsidRDefault="00E64C9C" w:rsidP="00E64C9C">
      <w:pPr>
        <w:pStyle w:val="NoSpacing"/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 xml:space="preserve">Preached: </w:t>
      </w:r>
      <w:r w:rsidRPr="002C69EB">
        <w:rPr>
          <w:rFonts w:ascii="Segoe UI" w:hAnsi="Segoe UI" w:cs="Segoe UI"/>
        </w:rPr>
        <w:tab/>
        <w:t>October 20, 2024</w:t>
      </w:r>
    </w:p>
    <w:p w14:paraId="1D4CF512" w14:textId="77777777" w:rsidR="00E64C9C" w:rsidRPr="002C69EB" w:rsidRDefault="00E64C9C" w:rsidP="00E64C9C">
      <w:p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>Scripture:</w:t>
      </w:r>
      <w:r w:rsidRPr="002C69EB">
        <w:rPr>
          <w:rFonts w:ascii="Segoe UI" w:hAnsi="Segoe UI" w:cs="Segoe UI"/>
        </w:rPr>
        <w:tab/>
      </w:r>
      <w:r w:rsidRPr="002C69EB">
        <w:rPr>
          <w:rFonts w:ascii="Segoe UI" w:hAnsi="Segoe UI" w:cs="Segoe UI"/>
          <w:color w:val="000000"/>
        </w:rPr>
        <w:t>Hebrews 11:17-19 and Genesis 22:1-12</w:t>
      </w:r>
    </w:p>
    <w:p w14:paraId="0401EFCC" w14:textId="46A0C5B2" w:rsidR="003658B3" w:rsidRPr="002C69EB" w:rsidRDefault="00E64C9C" w:rsidP="00E64C9C">
      <w:p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>Series:</w:t>
      </w:r>
      <w:r w:rsidRPr="002C69EB">
        <w:rPr>
          <w:rFonts w:ascii="Segoe UI" w:hAnsi="Segoe UI" w:cs="Segoe UI"/>
        </w:rPr>
        <w:tab/>
      </w:r>
      <w:r w:rsidR="002C69EB">
        <w:rPr>
          <w:rFonts w:ascii="Segoe UI" w:hAnsi="Segoe UI" w:cs="Segoe UI"/>
        </w:rPr>
        <w:tab/>
      </w:r>
      <w:r w:rsidRPr="002C69EB">
        <w:rPr>
          <w:rFonts w:ascii="Segoe UI" w:hAnsi="Segoe UI" w:cs="Segoe UI"/>
        </w:rPr>
        <w:t>“Faith-Full” – Week 6 of 8</w:t>
      </w:r>
    </w:p>
    <w:p w14:paraId="7C07D207" w14:textId="77777777" w:rsidR="00E64C9C" w:rsidRPr="002C69EB" w:rsidRDefault="00E64C9C" w:rsidP="00456AD4">
      <w:pPr>
        <w:rPr>
          <w:rFonts w:ascii="Segoe UI" w:hAnsi="Segoe UI" w:cs="Segoe UI"/>
        </w:rPr>
      </w:pPr>
    </w:p>
    <w:p w14:paraId="595915F6" w14:textId="3ACD9632" w:rsidR="003658B3" w:rsidRPr="002C69EB" w:rsidRDefault="00456AD4" w:rsidP="00456AD4">
      <w:p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 xml:space="preserve">SECTION </w:t>
      </w:r>
      <w:r w:rsidR="00EB6450" w:rsidRPr="002C69EB">
        <w:rPr>
          <w:rFonts w:ascii="Segoe UI" w:hAnsi="Segoe UI" w:cs="Segoe UI"/>
        </w:rPr>
        <w:t>1</w:t>
      </w:r>
      <w:r w:rsidRPr="002C69EB">
        <w:rPr>
          <w:rFonts w:ascii="Segoe UI" w:hAnsi="Segoe UI" w:cs="Segoe UI"/>
        </w:rPr>
        <w:t xml:space="preserve"> – </w:t>
      </w:r>
      <w:r w:rsidR="007A7B15" w:rsidRPr="002C69EB">
        <w:rPr>
          <w:rFonts w:ascii="Segoe UI" w:hAnsi="Segoe UI" w:cs="Segoe UI"/>
        </w:rPr>
        <w:t>GROWTH GROUP QUESTIONS</w:t>
      </w:r>
    </w:p>
    <w:p w14:paraId="38CAE6B7" w14:textId="42EBF3D4" w:rsidR="00FA55FB" w:rsidRPr="002C69EB" w:rsidRDefault="00FA55FB" w:rsidP="00EB6450">
      <w:pPr>
        <w:rPr>
          <w:rFonts w:ascii="Segoe UI" w:hAnsi="Segoe UI" w:cs="Segoe UI"/>
        </w:rPr>
      </w:pPr>
    </w:p>
    <w:p w14:paraId="6AF5AC19" w14:textId="58DF6E27" w:rsidR="00141329" w:rsidRPr="002C69EB" w:rsidRDefault="00141329" w:rsidP="00141329">
      <w:pPr>
        <w:pStyle w:val="ListParagraph"/>
        <w:numPr>
          <w:ilvl w:val="0"/>
          <w:numId w:val="6"/>
        </w:numPr>
        <w:shd w:val="clear" w:color="auto" w:fill="FFFFFF"/>
        <w:spacing w:after="60"/>
        <w:outlineLvl w:val="0"/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 xml:space="preserve">The American way is to “Pull oneself up by one's bootstraps.” Translation – “To begin an enterprise or recover from a setback without any outside help OR to succeed only by one’s own efforts or abilities.” How does Abraham’s journey with God compare to the “American Way” described above?  </w:t>
      </w:r>
    </w:p>
    <w:p w14:paraId="10DAB038" w14:textId="77777777" w:rsidR="00141329" w:rsidRDefault="00141329" w:rsidP="00141329">
      <w:pPr>
        <w:rPr>
          <w:rFonts w:ascii="Segoe UI" w:hAnsi="Segoe UI" w:cs="Segoe UI"/>
        </w:rPr>
      </w:pPr>
    </w:p>
    <w:p w14:paraId="77A6BA8C" w14:textId="77777777" w:rsidR="002C69EB" w:rsidRDefault="002C69EB" w:rsidP="00141329">
      <w:pPr>
        <w:rPr>
          <w:rFonts w:ascii="Segoe UI" w:hAnsi="Segoe UI" w:cs="Segoe UI"/>
        </w:rPr>
      </w:pPr>
    </w:p>
    <w:p w14:paraId="51F76425" w14:textId="77777777" w:rsidR="002C69EB" w:rsidRPr="002C69EB" w:rsidRDefault="002C69EB" w:rsidP="00141329">
      <w:pPr>
        <w:rPr>
          <w:rFonts w:ascii="Segoe UI" w:hAnsi="Segoe UI" w:cs="Segoe UI"/>
        </w:rPr>
      </w:pPr>
    </w:p>
    <w:p w14:paraId="49BB7C1A" w14:textId="1E87F4A1" w:rsidR="0060155C" w:rsidRPr="002C69EB" w:rsidRDefault="00E64C9C" w:rsidP="006876F9">
      <w:pPr>
        <w:pStyle w:val="ListParagraph"/>
        <w:numPr>
          <w:ilvl w:val="0"/>
          <w:numId w:val="6"/>
        </w:num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>Have you ever gone through a</w:t>
      </w:r>
      <w:r w:rsidR="00141329" w:rsidRPr="002C69EB">
        <w:rPr>
          <w:rFonts w:ascii="Segoe UI" w:hAnsi="Segoe UI" w:cs="Segoe UI"/>
        </w:rPr>
        <w:t>n</w:t>
      </w:r>
      <w:r w:rsidRPr="002C69EB">
        <w:rPr>
          <w:rFonts w:ascii="Segoe UI" w:hAnsi="Segoe UI" w:cs="Segoe UI"/>
        </w:rPr>
        <w:t xml:space="preserve"> experience in your life where you had no idea what the outcome was going to be? How did you feel as you went through that situation? </w:t>
      </w:r>
      <w:r w:rsidR="00FD0398" w:rsidRPr="002C69EB">
        <w:rPr>
          <w:rFonts w:ascii="Segoe UI" w:hAnsi="Segoe UI" w:cs="Segoe UI"/>
        </w:rPr>
        <w:t xml:space="preserve">After it was all over? </w:t>
      </w:r>
    </w:p>
    <w:p w14:paraId="01597F20" w14:textId="77777777" w:rsidR="00141329" w:rsidRDefault="00141329" w:rsidP="00141329">
      <w:pPr>
        <w:rPr>
          <w:rFonts w:ascii="Segoe UI" w:hAnsi="Segoe UI" w:cs="Segoe UI"/>
        </w:rPr>
      </w:pPr>
    </w:p>
    <w:p w14:paraId="4703FA45" w14:textId="77777777" w:rsidR="002C69EB" w:rsidRDefault="002C69EB" w:rsidP="00141329">
      <w:pPr>
        <w:rPr>
          <w:rFonts w:ascii="Segoe UI" w:hAnsi="Segoe UI" w:cs="Segoe UI"/>
        </w:rPr>
      </w:pPr>
    </w:p>
    <w:p w14:paraId="1A733B35" w14:textId="77777777" w:rsidR="002C69EB" w:rsidRPr="002C69EB" w:rsidRDefault="002C69EB" w:rsidP="00141329">
      <w:pPr>
        <w:rPr>
          <w:rFonts w:ascii="Segoe UI" w:hAnsi="Segoe UI" w:cs="Segoe UI"/>
        </w:rPr>
      </w:pPr>
    </w:p>
    <w:p w14:paraId="544D7D7F" w14:textId="33A4D3D7" w:rsidR="00E64C9C" w:rsidRPr="002C69EB" w:rsidRDefault="00E64C9C" w:rsidP="006876F9">
      <w:pPr>
        <w:pStyle w:val="ListParagraph"/>
        <w:numPr>
          <w:ilvl w:val="0"/>
          <w:numId w:val="6"/>
        </w:num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>What does God give us to help</w:t>
      </w:r>
      <w:r w:rsidR="00141329" w:rsidRPr="002C69EB">
        <w:rPr>
          <w:rFonts w:ascii="Segoe UI" w:hAnsi="Segoe UI" w:cs="Segoe UI"/>
        </w:rPr>
        <w:t xml:space="preserve"> </w:t>
      </w:r>
      <w:r w:rsidR="00D07B87" w:rsidRPr="002C69EB">
        <w:rPr>
          <w:rFonts w:ascii="Segoe UI" w:hAnsi="Segoe UI" w:cs="Segoe UI"/>
        </w:rPr>
        <w:t xml:space="preserve">us </w:t>
      </w:r>
      <w:r w:rsidR="00141329" w:rsidRPr="002C69EB">
        <w:rPr>
          <w:rFonts w:ascii="Segoe UI" w:hAnsi="Segoe UI" w:cs="Segoe UI"/>
        </w:rPr>
        <w:t xml:space="preserve">in the face of adversity </w:t>
      </w:r>
      <w:r w:rsidR="001D4D42" w:rsidRPr="002C69EB">
        <w:rPr>
          <w:rFonts w:ascii="Segoe UI" w:hAnsi="Segoe UI" w:cs="Segoe UI"/>
        </w:rPr>
        <w:t>&amp;</w:t>
      </w:r>
      <w:r w:rsidR="00141329" w:rsidRPr="002C69EB">
        <w:rPr>
          <w:rFonts w:ascii="Segoe UI" w:hAnsi="Segoe UI" w:cs="Segoe UI"/>
        </w:rPr>
        <w:t xml:space="preserve"> uncertainty? </w:t>
      </w:r>
    </w:p>
    <w:p w14:paraId="7B734FD3" w14:textId="77777777" w:rsidR="00D07B87" w:rsidRDefault="00D07B87" w:rsidP="00D07B87">
      <w:pPr>
        <w:pStyle w:val="ListParagraph"/>
        <w:rPr>
          <w:rFonts w:ascii="Segoe UI" w:hAnsi="Segoe UI" w:cs="Segoe UI"/>
        </w:rPr>
      </w:pPr>
    </w:p>
    <w:p w14:paraId="5FF7285C" w14:textId="77777777" w:rsidR="002C69EB" w:rsidRDefault="002C69EB" w:rsidP="00D07B87">
      <w:pPr>
        <w:pStyle w:val="ListParagraph"/>
        <w:rPr>
          <w:rFonts w:ascii="Segoe UI" w:hAnsi="Segoe UI" w:cs="Segoe UI"/>
        </w:rPr>
      </w:pPr>
    </w:p>
    <w:p w14:paraId="147D9922" w14:textId="77777777" w:rsidR="002C69EB" w:rsidRPr="002C69EB" w:rsidRDefault="002C69EB" w:rsidP="00D07B87">
      <w:pPr>
        <w:pStyle w:val="ListParagraph"/>
        <w:rPr>
          <w:rFonts w:ascii="Segoe UI" w:hAnsi="Segoe UI" w:cs="Segoe UI"/>
        </w:rPr>
      </w:pPr>
    </w:p>
    <w:p w14:paraId="528961A1" w14:textId="1FC2D0E3" w:rsidR="00D07B87" w:rsidRPr="002C69EB" w:rsidRDefault="00D07B87" w:rsidP="006876F9">
      <w:pPr>
        <w:pStyle w:val="ListParagraph"/>
        <w:numPr>
          <w:ilvl w:val="0"/>
          <w:numId w:val="6"/>
        </w:num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>In verse 12, the Angel of the Lord says this to Abraham:</w:t>
      </w:r>
      <w:r w:rsidRPr="002C69EB">
        <w:rPr>
          <w:rFonts w:ascii="Segoe UI" w:hAnsi="Segoe UI" w:cs="Segoe UI"/>
          <w:b/>
          <w:bCs/>
          <w:color w:val="000000"/>
          <w:sz w:val="22"/>
          <w:szCs w:val="22"/>
          <w:vertAlign w:val="superscript"/>
        </w:rPr>
        <w:t xml:space="preserve"> </w:t>
      </w:r>
      <w:r w:rsidRPr="002C69EB">
        <w:rPr>
          <w:rFonts w:ascii="Segoe UI" w:hAnsi="Segoe UI" w:cs="Segoe UI"/>
        </w:rPr>
        <w:t xml:space="preserve">“Do not lay a hand on the boy,” he said. “Do not do anything to him. Now I know that you fear God, because you have not withheld from me your son, your only son.” If God were </w:t>
      </w:r>
      <w:r w:rsidR="00FD0398" w:rsidRPr="002C69EB">
        <w:rPr>
          <w:rFonts w:ascii="Segoe UI" w:hAnsi="Segoe UI" w:cs="Segoe UI"/>
        </w:rPr>
        <w:t xml:space="preserve">to </w:t>
      </w:r>
      <w:proofErr w:type="gramStart"/>
      <w:r w:rsidRPr="002C69EB">
        <w:rPr>
          <w:rFonts w:ascii="Segoe UI" w:hAnsi="Segoe UI" w:cs="Segoe UI"/>
        </w:rPr>
        <w:t>look into</w:t>
      </w:r>
      <w:proofErr w:type="gramEnd"/>
      <w:r w:rsidRPr="002C69EB">
        <w:rPr>
          <w:rFonts w:ascii="Segoe UI" w:hAnsi="Segoe UI" w:cs="Segoe UI"/>
        </w:rPr>
        <w:t xml:space="preserve"> your life, what are the things that you withhold from God? </w:t>
      </w:r>
    </w:p>
    <w:p w14:paraId="00BCCE04" w14:textId="77777777" w:rsidR="00D07B87" w:rsidRPr="002C69EB" w:rsidRDefault="00D07B87" w:rsidP="00D07B87">
      <w:pPr>
        <w:pStyle w:val="ListParagraph"/>
        <w:rPr>
          <w:rFonts w:ascii="Segoe UI" w:hAnsi="Segoe UI" w:cs="Segoe UI"/>
        </w:rPr>
      </w:pPr>
    </w:p>
    <w:p w14:paraId="4F40B717" w14:textId="4B2C4780" w:rsidR="00D07B87" w:rsidRPr="002C69EB" w:rsidRDefault="00D07B87" w:rsidP="006876F9">
      <w:pPr>
        <w:pStyle w:val="ListParagraph"/>
        <w:numPr>
          <w:ilvl w:val="0"/>
          <w:numId w:val="6"/>
        </w:num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lastRenderedPageBreak/>
        <w:t>Verse 1 and verse 11 both have Abraham repeating the phrase, “Here I am.” What is the significance of this</w:t>
      </w:r>
      <w:r w:rsidR="00FD0398" w:rsidRPr="002C69EB">
        <w:rPr>
          <w:rFonts w:ascii="Segoe UI" w:hAnsi="Segoe UI" w:cs="Segoe UI"/>
        </w:rPr>
        <w:t xml:space="preserve"> phrase? </w:t>
      </w:r>
      <w:r w:rsidRPr="002C69EB">
        <w:rPr>
          <w:rFonts w:ascii="Segoe UI" w:hAnsi="Segoe UI" w:cs="Segoe UI"/>
        </w:rPr>
        <w:t xml:space="preserve"> </w:t>
      </w:r>
    </w:p>
    <w:p w14:paraId="7F8A9F4F" w14:textId="77777777" w:rsidR="00141329" w:rsidRDefault="00141329" w:rsidP="00141329">
      <w:pPr>
        <w:pStyle w:val="ListParagraph"/>
        <w:rPr>
          <w:rFonts w:ascii="Segoe UI" w:hAnsi="Segoe UI" w:cs="Segoe UI"/>
        </w:rPr>
      </w:pPr>
    </w:p>
    <w:p w14:paraId="0B718109" w14:textId="77777777" w:rsidR="002C69EB" w:rsidRDefault="002C69EB" w:rsidP="00141329">
      <w:pPr>
        <w:pStyle w:val="ListParagraph"/>
        <w:rPr>
          <w:rFonts w:ascii="Segoe UI" w:hAnsi="Segoe UI" w:cs="Segoe UI"/>
        </w:rPr>
      </w:pPr>
    </w:p>
    <w:p w14:paraId="0FBFAF86" w14:textId="77777777" w:rsidR="002C69EB" w:rsidRPr="002C69EB" w:rsidRDefault="002C69EB" w:rsidP="00141329">
      <w:pPr>
        <w:pStyle w:val="ListParagraph"/>
        <w:rPr>
          <w:rFonts w:ascii="Segoe UI" w:hAnsi="Segoe UI" w:cs="Segoe UI"/>
        </w:rPr>
      </w:pPr>
    </w:p>
    <w:p w14:paraId="65C2DC4F" w14:textId="65804942" w:rsidR="00141329" w:rsidRPr="002C69EB" w:rsidRDefault="00141329" w:rsidP="006876F9">
      <w:pPr>
        <w:pStyle w:val="ListParagraph"/>
        <w:numPr>
          <w:ilvl w:val="0"/>
          <w:numId w:val="6"/>
        </w:num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 xml:space="preserve">God was faithful to Abraham </w:t>
      </w:r>
      <w:proofErr w:type="gramStart"/>
      <w:r w:rsidRPr="002C69EB">
        <w:rPr>
          <w:rFonts w:ascii="Segoe UI" w:hAnsi="Segoe UI" w:cs="Segoe UI"/>
        </w:rPr>
        <w:t>over and over again</w:t>
      </w:r>
      <w:proofErr w:type="gramEnd"/>
      <w:r w:rsidRPr="002C69EB">
        <w:rPr>
          <w:rFonts w:ascii="Segoe UI" w:hAnsi="Segoe UI" w:cs="Segoe UI"/>
        </w:rPr>
        <w:t xml:space="preserve">. So, by the time we get to </w:t>
      </w:r>
      <w:r w:rsidR="001D4D42" w:rsidRPr="002C69EB">
        <w:rPr>
          <w:rFonts w:ascii="Segoe UI" w:hAnsi="Segoe UI" w:cs="Segoe UI"/>
        </w:rPr>
        <w:t>the prospect that I</w:t>
      </w:r>
      <w:r w:rsidRPr="002C69EB">
        <w:rPr>
          <w:rFonts w:ascii="Segoe UI" w:hAnsi="Segoe UI" w:cs="Segoe UI"/>
        </w:rPr>
        <w:t>saac</w:t>
      </w:r>
      <w:r w:rsidR="001D4D42" w:rsidRPr="002C69EB">
        <w:rPr>
          <w:rFonts w:ascii="Segoe UI" w:hAnsi="Segoe UI" w:cs="Segoe UI"/>
        </w:rPr>
        <w:t xml:space="preserve"> may have to be </w:t>
      </w:r>
      <w:r w:rsidRPr="002C69EB">
        <w:rPr>
          <w:rFonts w:ascii="Segoe UI" w:hAnsi="Segoe UI" w:cs="Segoe UI"/>
        </w:rPr>
        <w:t>sacrifice</w:t>
      </w:r>
      <w:r w:rsidR="001D4D42" w:rsidRPr="002C69EB">
        <w:rPr>
          <w:rFonts w:ascii="Segoe UI" w:hAnsi="Segoe UI" w:cs="Segoe UI"/>
        </w:rPr>
        <w:t>d</w:t>
      </w:r>
      <w:r w:rsidRPr="002C69EB">
        <w:rPr>
          <w:rFonts w:ascii="Segoe UI" w:hAnsi="Segoe UI" w:cs="Segoe UI"/>
        </w:rPr>
        <w:t>, Abraham could look back over his life and walk in faith as a result</w:t>
      </w:r>
      <w:r w:rsidR="001D4D42" w:rsidRPr="002C69EB">
        <w:rPr>
          <w:rFonts w:ascii="Segoe UI" w:hAnsi="Segoe UI" w:cs="Segoe UI"/>
        </w:rPr>
        <w:t>.</w:t>
      </w:r>
      <w:r w:rsidRPr="002C69EB">
        <w:rPr>
          <w:rFonts w:ascii="Segoe UI" w:hAnsi="Segoe UI" w:cs="Segoe UI"/>
        </w:rPr>
        <w:t xml:space="preserve"> </w:t>
      </w:r>
      <w:r w:rsidR="001D4D42" w:rsidRPr="002C69EB">
        <w:rPr>
          <w:rFonts w:ascii="Segoe UI" w:hAnsi="Segoe UI" w:cs="Segoe UI"/>
        </w:rPr>
        <w:t>H</w:t>
      </w:r>
      <w:r w:rsidRPr="002C69EB">
        <w:rPr>
          <w:rFonts w:ascii="Segoe UI" w:hAnsi="Segoe UI" w:cs="Segoe UI"/>
        </w:rPr>
        <w:t xml:space="preserve">ow might remembering what the </w:t>
      </w:r>
      <w:r w:rsidR="00FD0398" w:rsidRPr="002C69EB">
        <w:rPr>
          <w:rFonts w:ascii="Segoe UI" w:hAnsi="Segoe UI" w:cs="Segoe UI"/>
        </w:rPr>
        <w:t>L</w:t>
      </w:r>
      <w:r w:rsidRPr="002C69EB">
        <w:rPr>
          <w:rFonts w:ascii="Segoe UI" w:hAnsi="Segoe UI" w:cs="Segoe UI"/>
        </w:rPr>
        <w:t>ord did in other situations in the past help us as we face the future</w:t>
      </w:r>
      <w:r w:rsidR="001D4D42" w:rsidRPr="002C69EB">
        <w:rPr>
          <w:rFonts w:ascii="Segoe UI" w:hAnsi="Segoe UI" w:cs="Segoe UI"/>
        </w:rPr>
        <w:t xml:space="preserve">? </w:t>
      </w:r>
    </w:p>
    <w:p w14:paraId="7CDFFC62" w14:textId="77777777" w:rsidR="001D4D42" w:rsidRDefault="001D4D42" w:rsidP="001D4D42">
      <w:pPr>
        <w:pStyle w:val="ListParagraph"/>
        <w:rPr>
          <w:rFonts w:ascii="Segoe UI" w:hAnsi="Segoe UI" w:cs="Segoe UI"/>
        </w:rPr>
      </w:pPr>
    </w:p>
    <w:p w14:paraId="463C60C1" w14:textId="77777777" w:rsidR="002C69EB" w:rsidRDefault="002C69EB" w:rsidP="001D4D42">
      <w:pPr>
        <w:pStyle w:val="ListParagraph"/>
        <w:rPr>
          <w:rFonts w:ascii="Segoe UI" w:hAnsi="Segoe UI" w:cs="Segoe UI"/>
        </w:rPr>
      </w:pPr>
    </w:p>
    <w:p w14:paraId="067B80F4" w14:textId="77777777" w:rsidR="002C69EB" w:rsidRPr="002C69EB" w:rsidRDefault="002C69EB" w:rsidP="001D4D42">
      <w:pPr>
        <w:pStyle w:val="ListParagraph"/>
        <w:rPr>
          <w:rFonts w:ascii="Segoe UI" w:hAnsi="Segoe UI" w:cs="Segoe UI"/>
        </w:rPr>
      </w:pPr>
    </w:p>
    <w:p w14:paraId="7AA090CD" w14:textId="7F6A6BCC" w:rsidR="001D4D42" w:rsidRPr="002C69EB" w:rsidRDefault="001D4D42" w:rsidP="006876F9">
      <w:pPr>
        <w:pStyle w:val="ListParagraph"/>
        <w:numPr>
          <w:ilvl w:val="0"/>
          <w:numId w:val="6"/>
        </w:num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 xml:space="preserve">What in your life is </w:t>
      </w:r>
      <w:r w:rsidR="00FD0398" w:rsidRPr="002C69EB">
        <w:rPr>
          <w:rFonts w:ascii="Segoe UI" w:hAnsi="Segoe UI" w:cs="Segoe UI"/>
        </w:rPr>
        <w:t xml:space="preserve">in </w:t>
      </w:r>
      <w:r w:rsidRPr="002C69EB">
        <w:rPr>
          <w:rFonts w:ascii="Segoe UI" w:hAnsi="Segoe UI" w:cs="Segoe UI"/>
        </w:rPr>
        <w:t xml:space="preserve">need of a resurrection? Who around you </w:t>
      </w:r>
      <w:proofErr w:type="gramStart"/>
      <w:r w:rsidRPr="002C69EB">
        <w:rPr>
          <w:rFonts w:ascii="Segoe UI" w:hAnsi="Segoe UI" w:cs="Segoe UI"/>
        </w:rPr>
        <w:t>needs</w:t>
      </w:r>
      <w:proofErr w:type="gramEnd"/>
      <w:r w:rsidRPr="002C69EB">
        <w:rPr>
          <w:rFonts w:ascii="Segoe UI" w:hAnsi="Segoe UI" w:cs="Segoe UI"/>
        </w:rPr>
        <w:t xml:space="preserve"> the power of the resurrection in their life? </w:t>
      </w:r>
    </w:p>
    <w:p w14:paraId="5E5E656B" w14:textId="77777777" w:rsidR="0039749D" w:rsidRDefault="0039749D">
      <w:pPr>
        <w:rPr>
          <w:rFonts w:ascii="Segoe UI" w:hAnsi="Segoe UI" w:cs="Segoe UI"/>
        </w:rPr>
      </w:pPr>
    </w:p>
    <w:p w14:paraId="0EFF9629" w14:textId="77777777" w:rsidR="002C69EB" w:rsidRDefault="002C69EB">
      <w:pPr>
        <w:rPr>
          <w:rFonts w:ascii="Segoe UI" w:hAnsi="Segoe UI" w:cs="Segoe UI"/>
        </w:rPr>
      </w:pPr>
    </w:p>
    <w:p w14:paraId="22DDE49D" w14:textId="77777777" w:rsidR="002C69EB" w:rsidRPr="002C69EB" w:rsidRDefault="002C69EB">
      <w:pPr>
        <w:rPr>
          <w:rFonts w:ascii="Segoe UI" w:hAnsi="Segoe UI" w:cs="Segoe UI"/>
        </w:rPr>
      </w:pPr>
    </w:p>
    <w:p w14:paraId="1A9B08FD" w14:textId="2580FB68" w:rsidR="00A52CD4" w:rsidRPr="002C69EB" w:rsidRDefault="00456AD4" w:rsidP="006876F9">
      <w:p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 xml:space="preserve">SECTION </w:t>
      </w:r>
      <w:r w:rsidR="00EB6450" w:rsidRPr="002C69EB">
        <w:rPr>
          <w:rFonts w:ascii="Segoe UI" w:hAnsi="Segoe UI" w:cs="Segoe UI"/>
        </w:rPr>
        <w:t>2</w:t>
      </w:r>
      <w:r w:rsidRPr="002C69EB">
        <w:rPr>
          <w:rFonts w:ascii="Segoe UI" w:hAnsi="Segoe UI" w:cs="Segoe UI"/>
        </w:rPr>
        <w:t xml:space="preserve"> – PRAYER</w:t>
      </w:r>
    </w:p>
    <w:p w14:paraId="17FB0B53" w14:textId="77777777" w:rsidR="0060155C" w:rsidRPr="002C69EB" w:rsidRDefault="0060155C" w:rsidP="006876F9">
      <w:pPr>
        <w:rPr>
          <w:rFonts w:ascii="Segoe UI" w:hAnsi="Segoe UI" w:cs="Segoe UI"/>
        </w:rPr>
      </w:pPr>
    </w:p>
    <w:p w14:paraId="0F03C88B" w14:textId="7FBF6A61" w:rsidR="0060155C" w:rsidRPr="002C69EB" w:rsidRDefault="0060155C" w:rsidP="006876F9">
      <w:pPr>
        <w:rPr>
          <w:rFonts w:ascii="Segoe UI" w:hAnsi="Segoe UI" w:cs="Segoe UI"/>
        </w:rPr>
      </w:pPr>
      <w:r w:rsidRPr="002C69EB">
        <w:rPr>
          <w:rFonts w:ascii="Segoe UI" w:hAnsi="Segoe UI" w:cs="Segoe UI"/>
        </w:rPr>
        <w:t xml:space="preserve">Pray together. With each other. For each other. For others. </w:t>
      </w:r>
      <w:r w:rsidR="001D4D42" w:rsidRPr="002C69EB">
        <w:rPr>
          <w:rFonts w:ascii="Segoe UI" w:hAnsi="Segoe UI" w:cs="Segoe UI"/>
        </w:rPr>
        <w:t xml:space="preserve">Pray IN FAITH believing that God can move and bring about change and restoration. </w:t>
      </w:r>
    </w:p>
    <w:p w14:paraId="1B800DB8" w14:textId="77777777" w:rsidR="00A52CD4" w:rsidRPr="002C69EB" w:rsidRDefault="00A52CD4">
      <w:pPr>
        <w:rPr>
          <w:rFonts w:ascii="Segoe UI" w:hAnsi="Segoe UI" w:cs="Segoe UI"/>
        </w:rPr>
      </w:pPr>
    </w:p>
    <w:sectPr w:rsidR="00A52CD4" w:rsidRPr="002C69EB" w:rsidSect="002C69EB">
      <w:footerReference w:type="even" r:id="rId8"/>
      <w:footerReference w:type="default" r:id="rId9"/>
      <w:pgSz w:w="12240" w:h="15840"/>
      <w:pgMar w:top="720" w:right="1440" w:bottom="5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64B76" w14:textId="77777777" w:rsidR="002D2D09" w:rsidRDefault="002D2D09">
      <w:r>
        <w:separator/>
      </w:r>
    </w:p>
  </w:endnote>
  <w:endnote w:type="continuationSeparator" w:id="0">
    <w:p w14:paraId="523C1C3D" w14:textId="77777777" w:rsidR="002D2D09" w:rsidRDefault="002D2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C5F72" w14:textId="436621B3" w:rsidR="00E603EB" w:rsidRDefault="002C69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E866EA8" w14:textId="77777777" w:rsidR="00E603EB" w:rsidRDefault="00E603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96429" w14:textId="77777777" w:rsidR="00E603EB" w:rsidRDefault="002C69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1543523" w14:textId="77777777" w:rsidR="00E603EB" w:rsidRDefault="00E603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1A1B0" w14:textId="77777777" w:rsidR="002D2D09" w:rsidRDefault="002D2D09">
      <w:r>
        <w:separator/>
      </w:r>
    </w:p>
  </w:footnote>
  <w:footnote w:type="continuationSeparator" w:id="0">
    <w:p w14:paraId="1B4E13DF" w14:textId="77777777" w:rsidR="002D2D09" w:rsidRDefault="002D2D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67A95"/>
    <w:multiLevelType w:val="hybridMultilevel"/>
    <w:tmpl w:val="C0A63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57134"/>
    <w:multiLevelType w:val="hybridMultilevel"/>
    <w:tmpl w:val="1068C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63D12"/>
    <w:multiLevelType w:val="multilevel"/>
    <w:tmpl w:val="4094F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178C4"/>
    <w:multiLevelType w:val="hybridMultilevel"/>
    <w:tmpl w:val="929AC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E3650D"/>
    <w:multiLevelType w:val="hybridMultilevel"/>
    <w:tmpl w:val="AA341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C332F0"/>
    <w:multiLevelType w:val="hybridMultilevel"/>
    <w:tmpl w:val="1068CF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374161">
    <w:abstractNumId w:val="2"/>
  </w:num>
  <w:num w:numId="2" w16cid:durableId="1324628374">
    <w:abstractNumId w:val="0"/>
  </w:num>
  <w:num w:numId="3" w16cid:durableId="1419713105">
    <w:abstractNumId w:val="3"/>
  </w:num>
  <w:num w:numId="4" w16cid:durableId="1182167728">
    <w:abstractNumId w:val="1"/>
  </w:num>
  <w:num w:numId="5" w16cid:durableId="1657033087">
    <w:abstractNumId w:val="5"/>
  </w:num>
  <w:num w:numId="6" w16cid:durableId="7527025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B15"/>
    <w:rsid w:val="00141329"/>
    <w:rsid w:val="001D4D42"/>
    <w:rsid w:val="002006A5"/>
    <w:rsid w:val="002C69EB"/>
    <w:rsid w:val="002D2D09"/>
    <w:rsid w:val="002E170D"/>
    <w:rsid w:val="0036219F"/>
    <w:rsid w:val="003658B3"/>
    <w:rsid w:val="0039749D"/>
    <w:rsid w:val="003F3CD7"/>
    <w:rsid w:val="003F59FE"/>
    <w:rsid w:val="00456AD4"/>
    <w:rsid w:val="0047315A"/>
    <w:rsid w:val="00484CFE"/>
    <w:rsid w:val="004C7EDA"/>
    <w:rsid w:val="004F5A7C"/>
    <w:rsid w:val="005D5483"/>
    <w:rsid w:val="0060155C"/>
    <w:rsid w:val="006876F9"/>
    <w:rsid w:val="007272EE"/>
    <w:rsid w:val="007322A7"/>
    <w:rsid w:val="00744CA4"/>
    <w:rsid w:val="00784E9A"/>
    <w:rsid w:val="007A7B15"/>
    <w:rsid w:val="007B620A"/>
    <w:rsid w:val="0083170E"/>
    <w:rsid w:val="009103B4"/>
    <w:rsid w:val="0099450E"/>
    <w:rsid w:val="009946C9"/>
    <w:rsid w:val="009D0590"/>
    <w:rsid w:val="009E1FAB"/>
    <w:rsid w:val="00A52CD4"/>
    <w:rsid w:val="00AB707E"/>
    <w:rsid w:val="00AE7C24"/>
    <w:rsid w:val="00B469A3"/>
    <w:rsid w:val="00B60894"/>
    <w:rsid w:val="00C23413"/>
    <w:rsid w:val="00D07B87"/>
    <w:rsid w:val="00D7460F"/>
    <w:rsid w:val="00D76305"/>
    <w:rsid w:val="00DD1F97"/>
    <w:rsid w:val="00DD4B59"/>
    <w:rsid w:val="00E413E9"/>
    <w:rsid w:val="00E603EB"/>
    <w:rsid w:val="00E64C9C"/>
    <w:rsid w:val="00E871CD"/>
    <w:rsid w:val="00EB6450"/>
    <w:rsid w:val="00FA55FB"/>
    <w:rsid w:val="00FD0398"/>
    <w:rsid w:val="00FD18D9"/>
    <w:rsid w:val="00FD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92F6F"/>
  <w14:defaultImageDpi w14:val="32767"/>
  <w15:chartTrackingRefBased/>
  <w15:docId w15:val="{AA9549D9-B22F-9E4D-BE64-B0271A9E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7B15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14132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6AD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658B3"/>
  </w:style>
  <w:style w:type="paragraph" w:styleId="NoSpacing">
    <w:name w:val="No Spacing"/>
    <w:uiPriority w:val="1"/>
    <w:qFormat/>
    <w:rsid w:val="00EB6450"/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141329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mw-page-title-main">
    <w:name w:val="mw-page-title-main"/>
    <w:basedOn w:val="DefaultParagraphFont"/>
    <w:rsid w:val="00141329"/>
  </w:style>
  <w:style w:type="character" w:styleId="Hyperlink">
    <w:name w:val="Hyperlink"/>
    <w:basedOn w:val="DefaultParagraphFont"/>
    <w:uiPriority w:val="99"/>
    <w:unhideWhenUsed/>
    <w:rsid w:val="001413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413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Eagles</dc:creator>
  <cp:keywords/>
  <dc:description/>
  <cp:lastModifiedBy>Genesee Paine</cp:lastModifiedBy>
  <cp:revision>2</cp:revision>
  <cp:lastPrinted>2024-02-14T23:42:00Z</cp:lastPrinted>
  <dcterms:created xsi:type="dcterms:W3CDTF">2024-10-17T21:05:00Z</dcterms:created>
  <dcterms:modified xsi:type="dcterms:W3CDTF">2024-10-17T21:05:00Z</dcterms:modified>
</cp:coreProperties>
</file>